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8" w:rsidRPr="00593D2D" w:rsidRDefault="002C2994" w:rsidP="00C62018">
      <w:pPr>
        <w:ind w:right="840"/>
        <w:jc w:val="left"/>
        <w:rPr>
          <w:rFonts w:hint="eastAsia"/>
          <w:color w:val="000000"/>
        </w:rPr>
      </w:pPr>
      <w:r w:rsidRPr="00593D2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-400685</wp:posOffset>
                </wp:positionV>
                <wp:extent cx="914400" cy="381000"/>
                <wp:effectExtent l="26670" t="24130" r="20955" b="2349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18" w:rsidRPr="00A72751" w:rsidRDefault="00C62018" w:rsidP="00C620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79.9pt;margin-top:-31.55pt;width:1in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" strokeweight="3pt">
                <v:stroke linestyle="thinThin"/>
                <v:textbox inset="5.85pt,.7pt,5.85pt,.7pt">
                  <w:txbxContent>
                    <w:p w:rsidR="00C62018" w:rsidRPr="00A72751" w:rsidRDefault="00C62018" w:rsidP="00C620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04689">
        <w:rPr>
          <w:rFonts w:hint="eastAsia"/>
          <w:color w:val="000000"/>
        </w:rPr>
        <w:t>愛媛県</w:t>
      </w:r>
      <w:r w:rsidR="00C62018" w:rsidRPr="00593D2D">
        <w:rPr>
          <w:rFonts w:hint="eastAsia"/>
          <w:color w:val="000000"/>
        </w:rPr>
        <w:t xml:space="preserve">　</w:t>
      </w:r>
      <w:r w:rsidR="00C62018" w:rsidRPr="00593D2D">
        <w:rPr>
          <w:rFonts w:hint="eastAsia"/>
          <w:color w:val="000000"/>
        </w:rPr>
        <w:t xml:space="preserve"> </w:t>
      </w:r>
      <w:r w:rsidR="00C62018" w:rsidRPr="00593D2D">
        <w:rPr>
          <w:rFonts w:hint="eastAsia"/>
          <w:color w:val="000000"/>
        </w:rPr>
        <w:t xml:space="preserve">病薬会員状況報告　　　　　　　　　</w:t>
      </w:r>
    </w:p>
    <w:p w:rsidR="00C62018" w:rsidRPr="00593D2D" w:rsidRDefault="00C62018" w:rsidP="00C62018">
      <w:pPr>
        <w:spacing w:line="0" w:lineRule="atLeast"/>
        <w:rPr>
          <w:rFonts w:hint="eastAsia"/>
          <w:color w:val="000000"/>
        </w:rPr>
      </w:pPr>
      <w:r w:rsidRPr="00593D2D">
        <w:rPr>
          <w:rFonts w:hint="eastAsia"/>
          <w:color w:val="000000"/>
        </w:rPr>
        <w:t xml:space="preserve">　　　　　　　　　　　　　　　　　　　　　　　　　　　　届出日　</w:t>
      </w:r>
      <w:r w:rsidR="002C2994">
        <w:rPr>
          <w:rFonts w:hint="eastAsia"/>
          <w:color w:val="000000"/>
        </w:rPr>
        <w:t xml:space="preserve">　　</w:t>
      </w:r>
      <w:r w:rsidRPr="00593D2D">
        <w:rPr>
          <w:rFonts w:hint="eastAsia"/>
          <w:color w:val="000000"/>
        </w:rPr>
        <w:t xml:space="preserve">  </w:t>
      </w:r>
      <w:r w:rsidRPr="00593D2D">
        <w:rPr>
          <w:rFonts w:hint="eastAsia"/>
          <w:color w:val="000000"/>
        </w:rPr>
        <w:t xml:space="preserve">　年　　月　　日</w:t>
      </w:r>
    </w:p>
    <w:p w:rsidR="00C62018" w:rsidRPr="00593D2D" w:rsidRDefault="00C62018" w:rsidP="00C62018">
      <w:pPr>
        <w:spacing w:line="0" w:lineRule="atLeast"/>
        <w:ind w:left="95"/>
        <w:jc w:val="left"/>
        <w:rPr>
          <w:color w:val="000000"/>
          <w:sz w:val="24"/>
          <w:szCs w:val="24"/>
        </w:rPr>
      </w:pPr>
    </w:p>
    <w:p w:rsidR="00BD1208" w:rsidRPr="00593D2D" w:rsidRDefault="00BD1208" w:rsidP="00C62018">
      <w:pPr>
        <w:ind w:right="840"/>
        <w:jc w:val="left"/>
        <w:rPr>
          <w:rFonts w:hint="eastAsia"/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退　会　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4420"/>
      </w:tblGrid>
      <w:tr w:rsidR="00BD1208" w:rsidRPr="00593D2D" w:rsidTr="00CA1141">
        <w:trPr>
          <w:trHeight w:val="157"/>
        </w:trPr>
        <w:tc>
          <w:tcPr>
            <w:tcW w:w="45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208" w:rsidRPr="00593D2D" w:rsidRDefault="00BD1208" w:rsidP="00BD1208">
            <w:pPr>
              <w:rPr>
                <w:rFonts w:hint="eastAsia"/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会員　</w:t>
            </w:r>
          </w:p>
          <w:p w:rsidR="00BD1208" w:rsidRPr="00593D2D" w:rsidRDefault="00BD1208" w:rsidP="00BD1208">
            <w:pPr>
              <w:rPr>
                <w:rFonts w:hint="eastAsia"/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№</w:t>
            </w:r>
          </w:p>
        </w:tc>
        <w:tc>
          <w:tcPr>
            <w:tcW w:w="4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208" w:rsidRPr="00593D2D" w:rsidRDefault="00BD1208" w:rsidP="00BD1208">
            <w:pPr>
              <w:rPr>
                <w:rFonts w:hint="eastAsia"/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 w:val="16"/>
                <w:szCs w:val="16"/>
              </w:rPr>
              <w:t xml:space="preserve">フリガナ　　　</w:t>
            </w:r>
          </w:p>
        </w:tc>
      </w:tr>
      <w:tr w:rsidR="00BD1208" w:rsidRPr="00593D2D" w:rsidTr="00CA1141">
        <w:trPr>
          <w:trHeight w:val="339"/>
        </w:trPr>
        <w:tc>
          <w:tcPr>
            <w:tcW w:w="4583" w:type="dxa"/>
            <w:vMerge/>
            <w:tcBorders>
              <w:left w:val="single" w:sz="12" w:space="0" w:color="auto"/>
            </w:tcBorders>
            <w:vAlign w:val="center"/>
          </w:tcPr>
          <w:p w:rsidR="00BD1208" w:rsidRPr="00593D2D" w:rsidRDefault="00BD1208" w:rsidP="00BD1208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489" w:type="dxa"/>
            <w:tcBorders>
              <w:right w:val="single" w:sz="12" w:space="0" w:color="auto"/>
            </w:tcBorders>
            <w:vAlign w:val="center"/>
          </w:tcPr>
          <w:p w:rsidR="00BD1208" w:rsidRPr="00593D2D" w:rsidRDefault="00BD1208" w:rsidP="00BD1208">
            <w:pPr>
              <w:rPr>
                <w:rFonts w:hint="eastAsia"/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氏　名　　</w:t>
            </w:r>
          </w:p>
        </w:tc>
      </w:tr>
      <w:tr w:rsidR="00BD1208" w:rsidRPr="00593D2D">
        <w:trPr>
          <w:trHeight w:val="442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1208" w:rsidRPr="00593D2D" w:rsidRDefault="00BD1208" w:rsidP="00BD1208">
            <w:pPr>
              <w:rPr>
                <w:rFonts w:hint="eastAsia"/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勤務先名　　　</w:t>
            </w:r>
          </w:p>
        </w:tc>
      </w:tr>
      <w:tr w:rsidR="00BD1208" w:rsidRPr="00593D2D"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>他県異動　　　　　　　　　都道　　　　　　　　　　　　　　　　　　　　病院</w:t>
            </w:r>
          </w:p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　　　　　　　　　　府県　　　　　　　　　　　　　　　　　　　　薬局　へ異動</w:t>
            </w:r>
          </w:p>
        </w:tc>
      </w:tr>
    </w:tbl>
    <w:p w:rsidR="00DA5B10" w:rsidRPr="00593D2D" w:rsidRDefault="00DA5B10" w:rsidP="00DA5B10">
      <w:pPr>
        <w:spacing w:line="0" w:lineRule="atLeast"/>
        <w:jc w:val="left"/>
        <w:rPr>
          <w:color w:val="000000"/>
          <w:sz w:val="17"/>
        </w:rPr>
      </w:pPr>
      <w:r w:rsidRPr="00593D2D">
        <w:rPr>
          <w:rFonts w:hint="eastAsia"/>
          <w:color w:val="000000"/>
          <w:sz w:val="20"/>
          <w:szCs w:val="20"/>
        </w:rPr>
        <w:t>・ご提供いただいた情報は会員管理の目的以外</w:t>
      </w:r>
      <w:r w:rsidR="0013696B" w:rsidRPr="00593D2D">
        <w:rPr>
          <w:rFonts w:hint="eastAsia"/>
          <w:color w:val="000000"/>
          <w:sz w:val="20"/>
          <w:szCs w:val="20"/>
        </w:rPr>
        <w:t>に</w:t>
      </w:r>
      <w:r w:rsidRPr="00593D2D">
        <w:rPr>
          <w:rFonts w:hint="eastAsia"/>
          <w:color w:val="000000"/>
          <w:sz w:val="20"/>
          <w:szCs w:val="20"/>
        </w:rPr>
        <w:t>は使用いたしません。</w:t>
      </w:r>
    </w:p>
    <w:p w:rsidR="00596CD1" w:rsidRDefault="00596CD1" w:rsidP="00596CD1">
      <w:pPr>
        <w:ind w:right="840"/>
        <w:jc w:val="left"/>
        <w:rPr>
          <w:color w:val="000000"/>
        </w:rPr>
      </w:pPr>
      <w:r>
        <w:rPr>
          <w:rFonts w:hint="eastAsia"/>
          <w:b/>
          <w:color w:val="000000"/>
          <w:sz w:val="24"/>
        </w:rPr>
        <w:t>【届出先】</w:t>
      </w:r>
      <w:r>
        <w:rPr>
          <w:rFonts w:ascii="ＭＳ 明朝" w:hAnsi="ＭＳ 明朝" w:hint="eastAsia"/>
          <w:color w:val="000000"/>
          <w:sz w:val="24"/>
        </w:rPr>
        <w:t>愛媛県病院薬剤師会事務局　E-MAIL：ebyoyaku@m.ehime-u.ac.jp</w:t>
      </w:r>
    </w:p>
    <w:p w:rsidR="009F0DE4" w:rsidRPr="00596CD1" w:rsidRDefault="009F0DE4" w:rsidP="00596CD1">
      <w:pPr>
        <w:ind w:right="840"/>
        <w:jc w:val="left"/>
        <w:rPr>
          <w:rFonts w:hint="eastAsia"/>
          <w:color w:val="000000"/>
        </w:rPr>
      </w:pPr>
    </w:p>
    <w:sectPr w:rsidR="009F0DE4" w:rsidRPr="00596CD1" w:rsidSect="00C62018">
      <w:pgSz w:w="11906" w:h="16838" w:code="9"/>
      <w:pgMar w:top="1134" w:right="1361" w:bottom="851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F5" w:rsidRDefault="00941AF5" w:rsidP="00BD1208">
      <w:r>
        <w:separator/>
      </w:r>
    </w:p>
  </w:endnote>
  <w:endnote w:type="continuationSeparator" w:id="0">
    <w:p w:rsidR="00941AF5" w:rsidRDefault="00941AF5" w:rsidP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F5" w:rsidRDefault="00941AF5" w:rsidP="00BD1208">
      <w:r>
        <w:separator/>
      </w:r>
    </w:p>
  </w:footnote>
  <w:footnote w:type="continuationSeparator" w:id="0">
    <w:p w:rsidR="00941AF5" w:rsidRDefault="00941AF5" w:rsidP="00B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1FB0"/>
    <w:multiLevelType w:val="hybridMultilevel"/>
    <w:tmpl w:val="DC367D1C"/>
    <w:lvl w:ilvl="0" w:tplc="74DC8F32">
      <w:start w:val="5"/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6"/>
    <w:rsid w:val="00063300"/>
    <w:rsid w:val="0009232D"/>
    <w:rsid w:val="000D0DE8"/>
    <w:rsid w:val="0013696B"/>
    <w:rsid w:val="00161840"/>
    <w:rsid w:val="00200855"/>
    <w:rsid w:val="00204689"/>
    <w:rsid w:val="00292EBB"/>
    <w:rsid w:val="00296085"/>
    <w:rsid w:val="002C2994"/>
    <w:rsid w:val="00335D66"/>
    <w:rsid w:val="004C771C"/>
    <w:rsid w:val="00562849"/>
    <w:rsid w:val="00575877"/>
    <w:rsid w:val="00593D2D"/>
    <w:rsid w:val="00596CD1"/>
    <w:rsid w:val="0064782A"/>
    <w:rsid w:val="006E5CBC"/>
    <w:rsid w:val="007500CC"/>
    <w:rsid w:val="007933EE"/>
    <w:rsid w:val="007C748D"/>
    <w:rsid w:val="008414CF"/>
    <w:rsid w:val="0085400F"/>
    <w:rsid w:val="00876B56"/>
    <w:rsid w:val="00882DB8"/>
    <w:rsid w:val="008F6FA0"/>
    <w:rsid w:val="00931EE3"/>
    <w:rsid w:val="00941AF5"/>
    <w:rsid w:val="009756D9"/>
    <w:rsid w:val="009B7D72"/>
    <w:rsid w:val="009F0DE4"/>
    <w:rsid w:val="00A436E1"/>
    <w:rsid w:val="00A93727"/>
    <w:rsid w:val="00B91600"/>
    <w:rsid w:val="00BD1208"/>
    <w:rsid w:val="00BF020D"/>
    <w:rsid w:val="00C46717"/>
    <w:rsid w:val="00C62018"/>
    <w:rsid w:val="00C70432"/>
    <w:rsid w:val="00CA1141"/>
    <w:rsid w:val="00CF3E5D"/>
    <w:rsid w:val="00D353B1"/>
    <w:rsid w:val="00D97C7E"/>
    <w:rsid w:val="00DA4B50"/>
    <w:rsid w:val="00DA5B10"/>
    <w:rsid w:val="00DD3DB1"/>
    <w:rsid w:val="00E2161A"/>
    <w:rsid w:val="00EA2568"/>
    <w:rsid w:val="00F31578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33F10-52FB-48E9-A3F3-274D596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6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6D5B"/>
    <w:rPr>
      <w:kern w:val="2"/>
      <w:sz w:val="21"/>
      <w:szCs w:val="22"/>
    </w:rPr>
  </w:style>
  <w:style w:type="character" w:styleId="a8">
    <w:name w:val="Hyperlink"/>
    <w:rsid w:val="009F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2511-1C20-434A-8072-AD2FF39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病薬会員状況報告</vt:lpstr>
      <vt:lpstr>　　　　　　　　　 病薬会員状況報告　　　　　　　　　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病薬会員状況報告</dc:title>
  <dc:subject/>
  <dc:creator>eshp</dc:creator>
  <cp:keywords/>
  <cp:lastModifiedBy>takata</cp:lastModifiedBy>
  <cp:revision>2</cp:revision>
  <cp:lastPrinted>2014-06-05T07:46:00Z</cp:lastPrinted>
  <dcterms:created xsi:type="dcterms:W3CDTF">2019-04-09T00:50:00Z</dcterms:created>
  <dcterms:modified xsi:type="dcterms:W3CDTF">2019-04-09T00:50:00Z</dcterms:modified>
</cp:coreProperties>
</file>